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12" w:rsidRPr="003A7312" w:rsidRDefault="003A7312" w:rsidP="003A7312">
      <w:pPr>
        <w:jc w:val="center"/>
        <w:rPr>
          <w:b/>
          <w:sz w:val="20"/>
          <w:szCs w:val="20"/>
        </w:rPr>
      </w:pPr>
      <w:r w:rsidRPr="003A7312">
        <w:rPr>
          <w:rFonts w:ascii="Monotype Corsiva" w:hAnsi="Monotype Corsiva"/>
          <w:b/>
          <w:color w:val="FF0000"/>
          <w:sz w:val="56"/>
          <w:szCs w:val="56"/>
        </w:rPr>
        <w:t>Информация для родителей</w:t>
      </w:r>
    </w:p>
    <w:p w:rsidR="003A7312" w:rsidRDefault="00654B21" w:rsidP="00C063A3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00B050"/>
          <w:sz w:val="56"/>
          <w:szCs w:val="56"/>
        </w:rPr>
        <w:t>в</w:t>
      </w:r>
      <w:r w:rsidR="00C063A3" w:rsidRPr="003A7312">
        <w:rPr>
          <w:rFonts w:ascii="Monotype Corsiva" w:hAnsi="Monotype Corsiva"/>
          <w:b/>
          <w:color w:val="00B050"/>
          <w:sz w:val="56"/>
          <w:szCs w:val="56"/>
        </w:rPr>
        <w:t xml:space="preserve"> Ханты – Мансийском автономном округе - Югры принято решение создать казенное образовательное учреждение </w:t>
      </w:r>
      <w:r w:rsidR="00C063A3" w:rsidRPr="003A7312">
        <w:rPr>
          <w:rFonts w:ascii="Monotype Corsiva" w:hAnsi="Monotype Corsiva"/>
          <w:b/>
          <w:color w:val="FF0000"/>
          <w:sz w:val="56"/>
          <w:szCs w:val="56"/>
        </w:rPr>
        <w:t xml:space="preserve">«Кадетский корпус» </w:t>
      </w:r>
    </w:p>
    <w:p w:rsidR="003A7312" w:rsidRDefault="00C063A3" w:rsidP="00C063A3">
      <w:pPr>
        <w:jc w:val="center"/>
        <w:rPr>
          <w:rFonts w:ascii="Monotype Corsiva" w:hAnsi="Monotype Corsiva"/>
          <w:b/>
          <w:color w:val="00B050"/>
          <w:sz w:val="56"/>
          <w:szCs w:val="56"/>
        </w:rPr>
      </w:pPr>
      <w:r w:rsidRPr="003A7312">
        <w:rPr>
          <w:rFonts w:ascii="Monotype Corsiva" w:hAnsi="Monotype Corsiva"/>
          <w:b/>
          <w:color w:val="00B050"/>
          <w:sz w:val="56"/>
          <w:szCs w:val="56"/>
        </w:rPr>
        <w:t>в д. Нялино</w:t>
      </w:r>
    </w:p>
    <w:p w:rsidR="00C063A3" w:rsidRDefault="00C063A3" w:rsidP="00C063A3">
      <w:pPr>
        <w:jc w:val="center"/>
        <w:rPr>
          <w:rFonts w:ascii="Monotype Corsiva" w:hAnsi="Monotype Corsiva"/>
          <w:b/>
          <w:color w:val="00B050"/>
          <w:sz w:val="56"/>
          <w:szCs w:val="56"/>
        </w:rPr>
      </w:pPr>
      <w:r w:rsidRPr="003A7312">
        <w:rPr>
          <w:rFonts w:ascii="Monotype Corsiva" w:hAnsi="Monotype Corsiva"/>
          <w:b/>
          <w:color w:val="00B050"/>
          <w:sz w:val="56"/>
          <w:szCs w:val="56"/>
        </w:rPr>
        <w:t>Ханты - Мансийского района</w:t>
      </w:r>
    </w:p>
    <w:p w:rsidR="003A7312" w:rsidRPr="003A7312" w:rsidRDefault="00654B21" w:rsidP="00C063A3">
      <w:pPr>
        <w:jc w:val="center"/>
        <w:rPr>
          <w:rFonts w:ascii="Monotype Corsiva" w:hAnsi="Monotype Corsiva"/>
          <w:b/>
          <w:color w:val="00B050"/>
          <w:sz w:val="40"/>
          <w:szCs w:val="40"/>
        </w:rPr>
      </w:pPr>
      <w:r>
        <w:rPr>
          <w:rFonts w:ascii="Monotype Corsiva" w:hAnsi="Monotype Corsiva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218440</wp:posOffset>
            </wp:positionV>
            <wp:extent cx="2190750" cy="1457325"/>
            <wp:effectExtent l="266700" t="285750" r="285750" b="314325"/>
            <wp:wrapNone/>
            <wp:docPr id="1" name="Рисунок 1" descr="C:\Users\Brazhnikova_LV\Desktop\кадет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zhnikova_LV\Desktop\кадеты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063A3" w:rsidRPr="00C063A3" w:rsidRDefault="00C063A3" w:rsidP="00C063A3">
      <w:pPr>
        <w:rPr>
          <w:rFonts w:ascii="Monotype Corsiva" w:hAnsi="Monotype Corsiva"/>
          <w:sz w:val="56"/>
          <w:szCs w:val="56"/>
        </w:rPr>
      </w:pPr>
    </w:p>
    <w:p w:rsidR="00C063A3" w:rsidRPr="00C063A3" w:rsidRDefault="00C063A3" w:rsidP="00C063A3">
      <w:pPr>
        <w:rPr>
          <w:rFonts w:ascii="Monotype Corsiva" w:hAnsi="Monotype Corsiva"/>
          <w:sz w:val="56"/>
          <w:szCs w:val="56"/>
        </w:rPr>
      </w:pPr>
    </w:p>
    <w:p w:rsidR="00C063A3" w:rsidRPr="00C063A3" w:rsidRDefault="00654B21" w:rsidP="00C063A3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126365</wp:posOffset>
            </wp:positionV>
            <wp:extent cx="2162175" cy="1438910"/>
            <wp:effectExtent l="266700" t="285750" r="295275" b="313690"/>
            <wp:wrapNone/>
            <wp:docPr id="2" name="Рисунок 2" descr="C:\Users\Brazhnikova_LV\Desktop\кадет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zhnikova_LV\Desktop\кадеты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9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063A3" w:rsidRDefault="00C063A3" w:rsidP="00C063A3">
      <w:pPr>
        <w:rPr>
          <w:sz w:val="20"/>
          <w:szCs w:val="20"/>
        </w:rPr>
      </w:pPr>
    </w:p>
    <w:p w:rsidR="00C063A3" w:rsidRDefault="00C063A3" w:rsidP="00C063A3">
      <w:pPr>
        <w:rPr>
          <w:sz w:val="20"/>
          <w:szCs w:val="20"/>
        </w:rPr>
      </w:pPr>
    </w:p>
    <w:p w:rsidR="00C063A3" w:rsidRDefault="00C063A3" w:rsidP="00C063A3">
      <w:pPr>
        <w:rPr>
          <w:sz w:val="20"/>
          <w:szCs w:val="20"/>
        </w:rPr>
      </w:pPr>
    </w:p>
    <w:p w:rsidR="00C063A3" w:rsidRDefault="00C063A3" w:rsidP="00C063A3">
      <w:pPr>
        <w:rPr>
          <w:sz w:val="20"/>
          <w:szCs w:val="20"/>
        </w:rPr>
      </w:pPr>
    </w:p>
    <w:p w:rsidR="00C063A3" w:rsidRDefault="00C063A3" w:rsidP="00C063A3">
      <w:pPr>
        <w:rPr>
          <w:sz w:val="20"/>
          <w:szCs w:val="20"/>
        </w:rPr>
      </w:pPr>
    </w:p>
    <w:p w:rsidR="00C063A3" w:rsidRDefault="00C063A3" w:rsidP="00C063A3">
      <w:pPr>
        <w:rPr>
          <w:sz w:val="20"/>
          <w:szCs w:val="20"/>
        </w:rPr>
      </w:pPr>
    </w:p>
    <w:p w:rsidR="00C063A3" w:rsidRDefault="00955D4D" w:rsidP="00C063A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12700</wp:posOffset>
            </wp:positionV>
            <wp:extent cx="2295525" cy="1499870"/>
            <wp:effectExtent l="266700" t="285750" r="295275" b="309880"/>
            <wp:wrapNone/>
            <wp:docPr id="3" name="Рисунок 3" descr="C:\Users\Brazhnikova_LV\Desktop\кадет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zhnikova_LV\Desktop\кадеты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998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063A3" w:rsidRDefault="00C063A3" w:rsidP="00C063A3">
      <w:pPr>
        <w:rPr>
          <w:sz w:val="20"/>
          <w:szCs w:val="20"/>
        </w:rPr>
      </w:pPr>
    </w:p>
    <w:p w:rsidR="00C063A3" w:rsidRDefault="00C063A3" w:rsidP="00C063A3">
      <w:pPr>
        <w:rPr>
          <w:sz w:val="20"/>
          <w:szCs w:val="20"/>
        </w:rPr>
      </w:pPr>
    </w:p>
    <w:p w:rsidR="00654B21" w:rsidRDefault="00654B21" w:rsidP="00654B21">
      <w:pPr>
        <w:ind w:left="567"/>
        <w:jc w:val="both"/>
        <w:rPr>
          <w:rFonts w:ascii="Monotype Corsiva" w:hAnsi="Monotype Corsiva"/>
          <w:sz w:val="20"/>
          <w:szCs w:val="20"/>
        </w:rPr>
      </w:pPr>
    </w:p>
    <w:p w:rsidR="00654B21" w:rsidRDefault="00654B21" w:rsidP="00654B21">
      <w:pPr>
        <w:ind w:left="567"/>
        <w:jc w:val="both"/>
        <w:rPr>
          <w:rFonts w:ascii="Monotype Corsiva" w:hAnsi="Monotype Corsiva"/>
          <w:sz w:val="20"/>
          <w:szCs w:val="20"/>
        </w:rPr>
      </w:pPr>
    </w:p>
    <w:p w:rsidR="00654B21" w:rsidRDefault="00654B21" w:rsidP="00654B21">
      <w:pPr>
        <w:ind w:left="567"/>
        <w:jc w:val="both"/>
        <w:rPr>
          <w:rFonts w:ascii="Monotype Corsiva" w:hAnsi="Monotype Corsiva"/>
          <w:sz w:val="20"/>
          <w:szCs w:val="20"/>
        </w:rPr>
      </w:pPr>
    </w:p>
    <w:p w:rsidR="00654B21" w:rsidRDefault="00654B21" w:rsidP="00654B21">
      <w:pPr>
        <w:ind w:left="567"/>
        <w:jc w:val="both"/>
        <w:rPr>
          <w:rFonts w:ascii="Monotype Corsiva" w:hAnsi="Monotype Corsiva"/>
          <w:sz w:val="20"/>
          <w:szCs w:val="20"/>
        </w:rPr>
      </w:pPr>
    </w:p>
    <w:p w:rsidR="00654B21" w:rsidRDefault="00654B21" w:rsidP="00654B21">
      <w:pPr>
        <w:ind w:left="567"/>
        <w:jc w:val="both"/>
        <w:rPr>
          <w:rFonts w:ascii="Monotype Corsiva" w:hAnsi="Monotype Corsiva"/>
          <w:sz w:val="20"/>
          <w:szCs w:val="20"/>
        </w:rPr>
      </w:pPr>
    </w:p>
    <w:p w:rsidR="00BF7E44" w:rsidRPr="00BF7E44" w:rsidRDefault="00BF7E44" w:rsidP="00BF7E44">
      <w:pPr>
        <w:tabs>
          <w:tab w:val="left" w:pos="0"/>
          <w:tab w:val="left" w:pos="1276"/>
        </w:tabs>
        <w:ind w:left="284" w:firstLine="567"/>
        <w:jc w:val="both"/>
        <w:rPr>
          <w:rFonts w:ascii="Modern No. 20" w:hAnsi="Modern No. 20"/>
          <w:sz w:val="25"/>
          <w:szCs w:val="25"/>
        </w:rPr>
      </w:pPr>
      <w:r w:rsidRPr="00BF7E44">
        <w:rPr>
          <w:sz w:val="25"/>
          <w:szCs w:val="25"/>
        </w:rPr>
        <w:lastRenderedPageBreak/>
        <w:t>Миссией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Кадетского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корпуса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является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целенаправленная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работа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проведению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адекватной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социализации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подростков</w:t>
      </w:r>
      <w:r w:rsidRPr="00BF7E44">
        <w:rPr>
          <w:rFonts w:ascii="Modern No. 20" w:hAnsi="Modern No. 20"/>
          <w:sz w:val="25"/>
          <w:szCs w:val="25"/>
        </w:rPr>
        <w:t xml:space="preserve">, </w:t>
      </w:r>
      <w:r w:rsidRPr="00BF7E44">
        <w:rPr>
          <w:sz w:val="25"/>
          <w:szCs w:val="25"/>
        </w:rPr>
        <w:t>формирование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положительного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отношения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военной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гражданской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государственной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службе</w:t>
      </w:r>
      <w:r w:rsidRPr="00BF7E44">
        <w:rPr>
          <w:rFonts w:ascii="Modern No. 20" w:hAnsi="Modern No. 20"/>
          <w:sz w:val="25"/>
          <w:szCs w:val="25"/>
        </w:rPr>
        <w:t>,</w:t>
      </w:r>
      <w:r w:rsidR="000B75B3" w:rsidRPr="000B75B3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организация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профессиональной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ориентации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военно</w:t>
      </w:r>
      <w:r w:rsidR="000B75B3" w:rsidRPr="000B75B3">
        <w:rPr>
          <w:sz w:val="25"/>
          <w:szCs w:val="25"/>
        </w:rPr>
        <w:t>-</w:t>
      </w:r>
      <w:r w:rsidRPr="00BF7E44">
        <w:rPr>
          <w:sz w:val="25"/>
          <w:szCs w:val="25"/>
        </w:rPr>
        <w:t>прикладные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профессии</w:t>
      </w:r>
      <w:r w:rsidRPr="00BF7E44">
        <w:rPr>
          <w:rFonts w:ascii="Modern No. 20" w:hAnsi="Modern No. 20"/>
          <w:sz w:val="25"/>
          <w:szCs w:val="25"/>
        </w:rPr>
        <w:t>,</w:t>
      </w:r>
      <w:r w:rsidR="000B75B3" w:rsidRPr="000B75B3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создание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условий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для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раскрытия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развития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индивидуальных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особенностей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каждого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обучающегося</w:t>
      </w:r>
      <w:r w:rsidRPr="00BF7E44">
        <w:rPr>
          <w:rFonts w:ascii="Modern No. 20" w:hAnsi="Modern No. 20"/>
          <w:sz w:val="25"/>
          <w:szCs w:val="25"/>
        </w:rPr>
        <w:t>.</w:t>
      </w:r>
    </w:p>
    <w:p w:rsidR="00BF7E44" w:rsidRPr="00BF7E44" w:rsidRDefault="00BF7E44" w:rsidP="00BF7E44">
      <w:pPr>
        <w:tabs>
          <w:tab w:val="left" w:pos="0"/>
        </w:tabs>
        <w:ind w:left="284" w:firstLine="567"/>
        <w:jc w:val="both"/>
        <w:rPr>
          <w:rFonts w:ascii="Modern No. 20" w:hAnsi="Modern No. 20"/>
          <w:sz w:val="25"/>
          <w:szCs w:val="25"/>
        </w:rPr>
      </w:pPr>
      <w:r w:rsidRPr="00BF7E44">
        <w:rPr>
          <w:sz w:val="25"/>
          <w:szCs w:val="25"/>
        </w:rPr>
        <w:t>Социальный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состав</w:t>
      </w:r>
      <w:r w:rsidR="000B75B3" w:rsidRP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</w:t>
      </w:r>
      <w:r w:rsidR="000B75B3">
        <w:rPr>
          <w:sz w:val="25"/>
          <w:szCs w:val="25"/>
        </w:rPr>
        <w:t xml:space="preserve">го </w:t>
      </w:r>
      <w:r w:rsidRPr="00BF7E44">
        <w:rPr>
          <w:sz w:val="25"/>
          <w:szCs w:val="25"/>
        </w:rPr>
        <w:t>корпус</w:t>
      </w:r>
      <w:r w:rsidR="000B75B3">
        <w:rPr>
          <w:sz w:val="25"/>
          <w:szCs w:val="25"/>
        </w:rPr>
        <w:t xml:space="preserve">а </w:t>
      </w:r>
      <w:r w:rsidRPr="00BF7E44">
        <w:rPr>
          <w:rFonts w:ascii="Modern No. 20" w:hAnsi="Modern No. 20" w:cs="Modern No. 20"/>
          <w:sz w:val="25"/>
          <w:szCs w:val="25"/>
        </w:rPr>
        <w:t>–</w:t>
      </w:r>
      <w:r w:rsidR="000B75B3">
        <w:rPr>
          <w:rFonts w:asciiTheme="minorHAnsi" w:hAnsiTheme="minorHAnsi" w:cs="Modern No. 20"/>
          <w:sz w:val="25"/>
          <w:szCs w:val="25"/>
        </w:rPr>
        <w:t xml:space="preserve"> э</w:t>
      </w:r>
      <w:r w:rsidRPr="00BF7E44">
        <w:rPr>
          <w:sz w:val="25"/>
          <w:szCs w:val="25"/>
        </w:rPr>
        <w:t>то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дети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из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неполных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семей</w:t>
      </w:r>
      <w:r w:rsidRPr="00BF7E44">
        <w:rPr>
          <w:rFonts w:ascii="Modern No. 20" w:hAnsi="Modern No. 20"/>
          <w:sz w:val="25"/>
          <w:szCs w:val="25"/>
        </w:rPr>
        <w:t>,</w:t>
      </w:r>
      <w:r w:rsidR="000B75B3">
        <w:rPr>
          <w:rFonts w:asciiTheme="minorHAnsi" w:hAnsiTheme="minorHAnsi"/>
          <w:sz w:val="25"/>
          <w:szCs w:val="25"/>
        </w:rPr>
        <w:t xml:space="preserve"> д</w:t>
      </w:r>
      <w:r w:rsidRPr="00BF7E44">
        <w:rPr>
          <w:sz w:val="25"/>
          <w:szCs w:val="25"/>
        </w:rPr>
        <w:t>ети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из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малообеспеченных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семей</w:t>
      </w:r>
      <w:r w:rsidRPr="00BF7E44">
        <w:rPr>
          <w:rFonts w:ascii="Modern No. 20" w:hAnsi="Modern No. 20"/>
          <w:sz w:val="25"/>
          <w:szCs w:val="25"/>
        </w:rPr>
        <w:t>,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дети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из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многодетных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семей</w:t>
      </w:r>
      <w:r w:rsidRPr="00BF7E44">
        <w:rPr>
          <w:rFonts w:ascii="Modern No. 20" w:hAnsi="Modern No. 20"/>
          <w:sz w:val="25"/>
          <w:szCs w:val="25"/>
        </w:rPr>
        <w:t>,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sz w:val="25"/>
          <w:szCs w:val="25"/>
        </w:rPr>
        <w:t>дети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военнослужащих</w:t>
      </w:r>
      <w:r w:rsidRPr="00BF7E44">
        <w:rPr>
          <w:rFonts w:ascii="Modern No. 20" w:hAnsi="Modern No. 20"/>
          <w:sz w:val="25"/>
          <w:szCs w:val="25"/>
        </w:rPr>
        <w:t>,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не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совершившие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противоправные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деяния</w:t>
      </w:r>
      <w:r w:rsidRPr="00BF7E44">
        <w:rPr>
          <w:rFonts w:ascii="Modern No. 20" w:hAnsi="Modern No. 20"/>
          <w:sz w:val="25"/>
          <w:szCs w:val="25"/>
        </w:rPr>
        <w:t>.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sz w:val="25"/>
          <w:szCs w:val="25"/>
        </w:rPr>
        <w:t>Обучающиеся</w:t>
      </w:r>
      <w:r w:rsidR="000B75B3">
        <w:rPr>
          <w:sz w:val="25"/>
          <w:szCs w:val="25"/>
        </w:rPr>
        <w:t xml:space="preserve"> </w:t>
      </w:r>
      <w:r w:rsidRPr="00BF7E44">
        <w:rPr>
          <w:rFonts w:ascii="Modern No. 20" w:hAnsi="Modern No. 20" w:cs="Modern No. 20"/>
          <w:sz w:val="25"/>
          <w:szCs w:val="25"/>
        </w:rPr>
        <w:t>–</w:t>
      </w:r>
      <w:r w:rsidR="000B75B3">
        <w:rPr>
          <w:rFonts w:asciiTheme="minorHAnsi" w:hAnsiTheme="minorHAnsi" w:cs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мальчики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девочки</w:t>
      </w:r>
      <w:r w:rsidRPr="00BF7E44">
        <w:rPr>
          <w:rFonts w:ascii="Modern No. 20" w:hAnsi="Modern No. 20"/>
          <w:sz w:val="25"/>
          <w:szCs w:val="25"/>
        </w:rPr>
        <w:t>.</w:t>
      </w:r>
    </w:p>
    <w:p w:rsidR="00BF7E44" w:rsidRPr="00BF7E44" w:rsidRDefault="00BF7E44" w:rsidP="00BF7E44">
      <w:pPr>
        <w:tabs>
          <w:tab w:val="left" w:pos="0"/>
        </w:tabs>
        <w:ind w:left="284" w:firstLine="567"/>
        <w:jc w:val="both"/>
        <w:rPr>
          <w:rFonts w:ascii="Modern No. 20" w:hAnsi="Modern No. 20"/>
          <w:sz w:val="25"/>
          <w:szCs w:val="25"/>
        </w:rPr>
      </w:pPr>
      <w:r w:rsidRPr="00BF7E44">
        <w:rPr>
          <w:sz w:val="25"/>
          <w:szCs w:val="25"/>
        </w:rPr>
        <w:t>Дополнительное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образование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корпусе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нацелено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использование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кадетами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свободного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времени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для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наиболее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полного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развития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своих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потенциальных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возможностей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получении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дополнительных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знаний</w:t>
      </w:r>
      <w:r w:rsidRPr="00BF7E44">
        <w:rPr>
          <w:rFonts w:ascii="Modern No. 20" w:hAnsi="Modern No. 20"/>
          <w:sz w:val="25"/>
          <w:szCs w:val="25"/>
        </w:rPr>
        <w:t xml:space="preserve">, </w:t>
      </w:r>
      <w:r w:rsidRPr="00BF7E44">
        <w:rPr>
          <w:sz w:val="25"/>
          <w:szCs w:val="25"/>
        </w:rPr>
        <w:t>умений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навыков</w:t>
      </w:r>
      <w:r w:rsidRPr="00BF7E44">
        <w:rPr>
          <w:rFonts w:ascii="Modern No. 20" w:hAnsi="Modern No. 20"/>
          <w:sz w:val="25"/>
          <w:szCs w:val="25"/>
        </w:rPr>
        <w:t>.</w:t>
      </w:r>
    </w:p>
    <w:p w:rsidR="000B75B3" w:rsidRDefault="00BF7E44" w:rsidP="00BF7E44">
      <w:pPr>
        <w:tabs>
          <w:tab w:val="left" w:pos="0"/>
        </w:tabs>
        <w:ind w:left="284" w:firstLine="567"/>
        <w:jc w:val="both"/>
        <w:rPr>
          <w:rFonts w:asciiTheme="minorHAnsi" w:hAnsiTheme="minorHAnsi"/>
          <w:sz w:val="25"/>
          <w:szCs w:val="25"/>
        </w:rPr>
      </w:pPr>
      <w:r w:rsidRPr="00BF7E44">
        <w:rPr>
          <w:sz w:val="25"/>
          <w:szCs w:val="25"/>
        </w:rPr>
        <w:t>Предполагаемое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количество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обучающихся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корпусе</w:t>
      </w:r>
      <w:r w:rsidR="000B75B3">
        <w:rPr>
          <w:sz w:val="25"/>
          <w:szCs w:val="25"/>
        </w:rPr>
        <w:t xml:space="preserve"> </w:t>
      </w:r>
      <w:r w:rsidRPr="00BF7E44">
        <w:rPr>
          <w:rFonts w:ascii="Modern No. 20" w:hAnsi="Modern No. 20" w:cs="Modern No. 20"/>
          <w:sz w:val="25"/>
          <w:szCs w:val="25"/>
        </w:rPr>
        <w:t>–</w:t>
      </w:r>
      <w:r w:rsidR="000B75B3">
        <w:rPr>
          <w:rFonts w:asciiTheme="minorHAnsi" w:hAnsiTheme="minorHAnsi" w:cs="Modern No. 20"/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100 </w:t>
      </w:r>
      <w:r w:rsidRPr="00BF7E44">
        <w:rPr>
          <w:sz w:val="25"/>
          <w:szCs w:val="25"/>
        </w:rPr>
        <w:t>человек</w:t>
      </w:r>
      <w:r w:rsidRPr="00BF7E44">
        <w:rPr>
          <w:rFonts w:ascii="Modern No. 20" w:hAnsi="Modern No. 20"/>
          <w:sz w:val="25"/>
          <w:szCs w:val="25"/>
        </w:rPr>
        <w:t>,</w:t>
      </w:r>
      <w:bookmarkStart w:id="0" w:name="_GoBack"/>
      <w:bookmarkEnd w:id="0"/>
      <w:r w:rsidRPr="00BF7E44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с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круглосуточным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пребыванием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интернате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учащихся</w:t>
      </w:r>
      <w:r w:rsidR="000B75B3">
        <w:rPr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>7-11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sz w:val="25"/>
          <w:szCs w:val="25"/>
        </w:rPr>
        <w:t>классов</w:t>
      </w:r>
      <w:r w:rsidRPr="00BF7E44">
        <w:rPr>
          <w:rFonts w:ascii="Modern No. 20" w:hAnsi="Modern No. 20"/>
          <w:sz w:val="25"/>
          <w:szCs w:val="25"/>
        </w:rPr>
        <w:t>.</w:t>
      </w:r>
    </w:p>
    <w:p w:rsidR="00BF7E44" w:rsidRPr="00BF7E44" w:rsidRDefault="00BF7E44" w:rsidP="00BF7E44">
      <w:pPr>
        <w:tabs>
          <w:tab w:val="left" w:pos="0"/>
        </w:tabs>
        <w:ind w:left="284" w:firstLine="567"/>
        <w:jc w:val="both"/>
        <w:rPr>
          <w:rFonts w:ascii="Modern No. 20" w:hAnsi="Modern No. 20"/>
          <w:sz w:val="25"/>
          <w:szCs w:val="25"/>
        </w:rPr>
      </w:pPr>
      <w:r w:rsidRPr="00BF7E44">
        <w:rPr>
          <w:sz w:val="25"/>
          <w:szCs w:val="25"/>
        </w:rPr>
        <w:t>Учащиеся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Кадетского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корпуса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будут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находиться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полном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государственном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обеспечении</w:t>
      </w:r>
      <w:r w:rsidRPr="00BF7E44">
        <w:rPr>
          <w:rFonts w:ascii="Modern No. 20" w:hAnsi="Modern No. 20"/>
          <w:sz w:val="25"/>
          <w:szCs w:val="25"/>
        </w:rPr>
        <w:t xml:space="preserve">,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том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числе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обеспечены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форменной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одеждой</w:t>
      </w:r>
      <w:r w:rsidRPr="00BF7E44">
        <w:rPr>
          <w:rFonts w:ascii="Modern No. 20" w:hAnsi="Modern No. 20"/>
          <w:sz w:val="25"/>
          <w:szCs w:val="25"/>
        </w:rPr>
        <w:t>.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sz w:val="25"/>
          <w:szCs w:val="25"/>
        </w:rPr>
        <w:t>С</w:t>
      </w:r>
      <w:r w:rsidRPr="00BF7E44">
        <w:rPr>
          <w:rFonts w:ascii="Modern No. 20" w:hAnsi="Modern No. 20"/>
          <w:sz w:val="25"/>
          <w:szCs w:val="25"/>
        </w:rPr>
        <w:t xml:space="preserve"> 1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sz w:val="25"/>
          <w:szCs w:val="25"/>
        </w:rPr>
        <w:t>января</w:t>
      </w:r>
      <w:r w:rsidR="000B75B3">
        <w:rPr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>2016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sz w:val="25"/>
          <w:szCs w:val="25"/>
        </w:rPr>
        <w:t>года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планируется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осуществлять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набор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7 </w:t>
      </w:r>
      <w:r w:rsidRPr="00BF7E44">
        <w:rPr>
          <w:sz w:val="25"/>
          <w:szCs w:val="25"/>
        </w:rPr>
        <w:t>и</w:t>
      </w:r>
      <w:r w:rsidRPr="00BF7E44">
        <w:rPr>
          <w:rFonts w:ascii="Modern No. 20" w:hAnsi="Modern No. 20"/>
          <w:sz w:val="25"/>
          <w:szCs w:val="25"/>
        </w:rPr>
        <w:t xml:space="preserve"> 8 </w:t>
      </w:r>
      <w:r w:rsidRPr="00BF7E44">
        <w:rPr>
          <w:sz w:val="25"/>
          <w:szCs w:val="25"/>
        </w:rPr>
        <w:t>классы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Кадетского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корпуса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</w:t>
      </w:r>
      <w:r w:rsidRPr="00BF7E44">
        <w:rPr>
          <w:rFonts w:ascii="Modern No. 20" w:hAnsi="Modern No. 20"/>
          <w:sz w:val="25"/>
          <w:szCs w:val="25"/>
        </w:rPr>
        <w:t xml:space="preserve"> 20 </w:t>
      </w:r>
      <w:r w:rsidRPr="00BF7E44">
        <w:rPr>
          <w:sz w:val="25"/>
          <w:szCs w:val="25"/>
        </w:rPr>
        <w:t>человек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каждый</w:t>
      </w:r>
      <w:r w:rsidRPr="00BF7E44">
        <w:rPr>
          <w:rFonts w:ascii="Modern No. 20" w:hAnsi="Modern No. 20"/>
          <w:sz w:val="25"/>
          <w:szCs w:val="25"/>
        </w:rPr>
        <w:t>.</w:t>
      </w:r>
    </w:p>
    <w:p w:rsidR="00BF7E44" w:rsidRPr="00BF7E44" w:rsidRDefault="00BF7E44" w:rsidP="00BF7E44">
      <w:pPr>
        <w:tabs>
          <w:tab w:val="left" w:pos="0"/>
        </w:tabs>
        <w:ind w:left="284" w:firstLine="567"/>
        <w:jc w:val="both"/>
        <w:rPr>
          <w:rFonts w:ascii="Modern No. 20" w:hAnsi="Modern No. 20"/>
          <w:sz w:val="25"/>
          <w:szCs w:val="25"/>
        </w:rPr>
      </w:pPr>
      <w:r w:rsidRPr="00BF7E44">
        <w:rPr>
          <w:sz w:val="25"/>
          <w:szCs w:val="25"/>
        </w:rPr>
        <w:t>Управление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образования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администрации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города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Югорска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тесном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взаимодействии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Территориальной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комиссией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делам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несовершеннолетних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защите</w:t>
      </w:r>
      <w:r w:rsidR="000B75B3">
        <w:rPr>
          <w:sz w:val="25"/>
          <w:szCs w:val="25"/>
        </w:rPr>
        <w:t xml:space="preserve"> и</w:t>
      </w:r>
      <w:r w:rsidRPr="00BF7E44">
        <w:rPr>
          <w:sz w:val="25"/>
          <w:szCs w:val="25"/>
        </w:rPr>
        <w:t>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прав</w:t>
      </w:r>
      <w:r w:rsidR="000B75B3">
        <w:rPr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формирует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предварительный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список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потенциальных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воспитанников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Кадетского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b/>
          <w:color w:val="FF0000"/>
          <w:sz w:val="25"/>
          <w:szCs w:val="25"/>
        </w:rPr>
        <w:t>корпуса</w:t>
      </w:r>
      <w:r w:rsidR="000B75B3">
        <w:rPr>
          <w:b/>
          <w:color w:val="FF0000"/>
          <w:sz w:val="25"/>
          <w:szCs w:val="25"/>
        </w:rPr>
        <w:t xml:space="preserve"> </w:t>
      </w:r>
      <w:r w:rsidRPr="00BF7E44">
        <w:rPr>
          <w:sz w:val="25"/>
          <w:szCs w:val="25"/>
        </w:rPr>
        <w:t>от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города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Югорска</w:t>
      </w:r>
      <w:r w:rsidRPr="00BF7E44">
        <w:rPr>
          <w:rFonts w:ascii="Modern No. 20" w:hAnsi="Modern No. 20"/>
          <w:sz w:val="25"/>
          <w:szCs w:val="25"/>
        </w:rPr>
        <w:t>.</w:t>
      </w:r>
    </w:p>
    <w:p w:rsidR="00BF7E44" w:rsidRPr="00BF7E44" w:rsidRDefault="00BF7E44" w:rsidP="00BF7E44">
      <w:pPr>
        <w:tabs>
          <w:tab w:val="left" w:pos="0"/>
        </w:tabs>
        <w:ind w:left="284" w:firstLine="567"/>
        <w:jc w:val="both"/>
        <w:rPr>
          <w:rFonts w:ascii="Modern No. 20" w:hAnsi="Modern No. 20"/>
          <w:sz w:val="25"/>
          <w:szCs w:val="25"/>
        </w:rPr>
      </w:pPr>
      <w:r w:rsidRPr="00BF7E44">
        <w:rPr>
          <w:sz w:val="25"/>
          <w:szCs w:val="25"/>
        </w:rPr>
        <w:t>По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вопросам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включения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детей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города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Югорска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число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потенциальных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воспитанников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Кадетского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корпуса</w:t>
      </w:r>
      <w:r w:rsidRPr="00BF7E44">
        <w:rPr>
          <w:rFonts w:ascii="Modern No. 20" w:hAnsi="Modern No. 20"/>
          <w:sz w:val="25"/>
          <w:szCs w:val="25"/>
        </w:rPr>
        <w:t>,</w:t>
      </w:r>
      <w:r w:rsidR="000B75B3">
        <w:rPr>
          <w:rFonts w:asciiTheme="minorHAnsi" w:hAnsiTheme="minorHAnsi"/>
          <w:sz w:val="25"/>
          <w:szCs w:val="25"/>
        </w:rPr>
        <w:t xml:space="preserve"> </w:t>
      </w:r>
      <w:r w:rsidRPr="00BF7E44">
        <w:rPr>
          <w:rFonts w:ascii="Modern No. 20" w:hAnsi="Modern No. 20"/>
          <w:sz w:val="25"/>
          <w:szCs w:val="25"/>
        </w:rPr>
        <w:t xml:space="preserve"> </w:t>
      </w:r>
      <w:r w:rsidRPr="00BF7E44">
        <w:rPr>
          <w:sz w:val="25"/>
          <w:szCs w:val="25"/>
        </w:rPr>
        <w:t>родители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могут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обратиться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следующим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телефонам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рабочее</w:t>
      </w:r>
      <w:r w:rsidR="000B75B3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время</w:t>
      </w:r>
      <w:r w:rsidRPr="00BF7E44">
        <w:rPr>
          <w:rFonts w:ascii="Modern No. 20" w:hAnsi="Modern No. 20"/>
          <w:sz w:val="25"/>
          <w:szCs w:val="25"/>
        </w:rPr>
        <w:t>:</w:t>
      </w:r>
    </w:p>
    <w:p w:rsidR="000B75B3" w:rsidRDefault="000B75B3" w:rsidP="00BF7E44">
      <w:pPr>
        <w:tabs>
          <w:tab w:val="left" w:pos="0"/>
        </w:tabs>
        <w:ind w:left="284" w:firstLine="567"/>
        <w:jc w:val="both"/>
        <w:rPr>
          <w:rFonts w:asciiTheme="minorHAnsi" w:hAnsiTheme="minorHAnsi"/>
          <w:sz w:val="25"/>
          <w:szCs w:val="25"/>
        </w:rPr>
      </w:pPr>
      <w:r>
        <w:rPr>
          <w:rFonts w:ascii="Modern No. 20" w:hAnsi="Modern No. 20"/>
          <w:b/>
          <w:sz w:val="25"/>
          <w:szCs w:val="25"/>
          <w:u w:val="single"/>
        </w:rPr>
        <w:t>7-09-62</w:t>
      </w:r>
      <w:r w:rsidR="00AF0431">
        <w:rPr>
          <w:rFonts w:asciiTheme="minorHAnsi" w:hAnsiTheme="minorHAnsi"/>
          <w:b/>
          <w:sz w:val="25"/>
          <w:szCs w:val="25"/>
          <w:u w:val="single"/>
        </w:rPr>
        <w:t xml:space="preserve"> </w:t>
      </w:r>
      <w:r w:rsidR="00BF7E44" w:rsidRPr="00AF0431">
        <w:rPr>
          <w:rFonts w:ascii="Modern No. 20" w:hAnsi="Modern No. 20"/>
          <w:b/>
          <w:sz w:val="25"/>
          <w:szCs w:val="25"/>
        </w:rPr>
        <w:t>–</w:t>
      </w:r>
      <w:r w:rsidR="00AF0431" w:rsidRPr="00AF0431">
        <w:rPr>
          <w:rFonts w:asciiTheme="minorHAnsi" w:hAnsiTheme="minorHAnsi"/>
          <w:b/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Татьяна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Леонидовна</w:t>
      </w:r>
      <w:r>
        <w:rPr>
          <w:sz w:val="25"/>
          <w:szCs w:val="25"/>
        </w:rPr>
        <w:t xml:space="preserve"> </w:t>
      </w:r>
      <w:proofErr w:type="spellStart"/>
      <w:r w:rsidR="00BF7E44" w:rsidRPr="00BF7E44">
        <w:rPr>
          <w:sz w:val="25"/>
          <w:szCs w:val="25"/>
        </w:rPr>
        <w:t>Карпушина</w:t>
      </w:r>
      <w:proofErr w:type="spellEnd"/>
      <w:r w:rsidR="00BF7E44" w:rsidRPr="00BF7E44">
        <w:rPr>
          <w:rFonts w:ascii="Modern No. 20" w:hAnsi="Modern No. 20"/>
          <w:sz w:val="25"/>
          <w:szCs w:val="25"/>
        </w:rPr>
        <w:t>,</w:t>
      </w:r>
      <w:r>
        <w:rPr>
          <w:rFonts w:asciiTheme="minorHAnsi" w:hAnsiTheme="minorHAnsi"/>
          <w:sz w:val="25"/>
          <w:szCs w:val="25"/>
        </w:rPr>
        <w:t xml:space="preserve"> </w:t>
      </w:r>
      <w:r w:rsidR="007355B6">
        <w:rPr>
          <w:sz w:val="25"/>
          <w:szCs w:val="25"/>
        </w:rPr>
        <w:t xml:space="preserve">главный </w:t>
      </w:r>
      <w:r w:rsidR="00BF7E44" w:rsidRPr="00BF7E44">
        <w:rPr>
          <w:sz w:val="25"/>
          <w:szCs w:val="25"/>
        </w:rPr>
        <w:t>эксперт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отдела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общего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и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дополнительного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образования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детей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Управления</w:t>
      </w:r>
      <w:r>
        <w:rPr>
          <w:sz w:val="25"/>
          <w:szCs w:val="25"/>
        </w:rPr>
        <w:t xml:space="preserve"> </w:t>
      </w:r>
      <w:r w:rsidR="00BF7E44" w:rsidRPr="00BF7E44">
        <w:rPr>
          <w:sz w:val="25"/>
          <w:szCs w:val="25"/>
        </w:rPr>
        <w:t>образования</w:t>
      </w:r>
      <w:r w:rsidR="00BF7E44" w:rsidRPr="00BF7E44">
        <w:rPr>
          <w:rFonts w:ascii="Modern No. 20" w:hAnsi="Modern No. 20"/>
          <w:sz w:val="25"/>
          <w:szCs w:val="25"/>
        </w:rPr>
        <w:t>;</w:t>
      </w:r>
      <w:r>
        <w:rPr>
          <w:rFonts w:asciiTheme="minorHAnsi" w:hAnsiTheme="minorHAnsi"/>
          <w:sz w:val="25"/>
          <w:szCs w:val="25"/>
        </w:rPr>
        <w:t xml:space="preserve"> </w:t>
      </w:r>
    </w:p>
    <w:p w:rsidR="00BF7E44" w:rsidRPr="00BF7E44" w:rsidRDefault="00BF7E44" w:rsidP="00BF7E44">
      <w:pPr>
        <w:tabs>
          <w:tab w:val="left" w:pos="0"/>
        </w:tabs>
        <w:ind w:left="284" w:firstLine="567"/>
        <w:jc w:val="both"/>
        <w:rPr>
          <w:rFonts w:asciiTheme="minorHAnsi" w:hAnsiTheme="minorHAnsi"/>
          <w:sz w:val="20"/>
          <w:szCs w:val="20"/>
        </w:rPr>
      </w:pPr>
      <w:r w:rsidRPr="00BF7E44">
        <w:rPr>
          <w:rFonts w:ascii="Modern No. 20" w:hAnsi="Modern No. 20"/>
          <w:b/>
          <w:sz w:val="25"/>
          <w:szCs w:val="25"/>
          <w:u w:val="single"/>
        </w:rPr>
        <w:t>5-00-63</w:t>
      </w:r>
      <w:r w:rsidRPr="00BF7E44">
        <w:rPr>
          <w:rFonts w:ascii="Modern No. 20" w:hAnsi="Modern No. 20"/>
          <w:sz w:val="25"/>
          <w:szCs w:val="25"/>
        </w:rPr>
        <w:t xml:space="preserve"> – </w:t>
      </w:r>
      <w:r w:rsidRPr="00BF7E44">
        <w:rPr>
          <w:sz w:val="25"/>
          <w:szCs w:val="25"/>
        </w:rPr>
        <w:t>Юрий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Семенович</w:t>
      </w:r>
      <w:r w:rsidR="00AF0431">
        <w:rPr>
          <w:sz w:val="25"/>
          <w:szCs w:val="25"/>
        </w:rPr>
        <w:t xml:space="preserve"> </w:t>
      </w:r>
      <w:proofErr w:type="spellStart"/>
      <w:r w:rsidRPr="00BF7E44">
        <w:rPr>
          <w:sz w:val="25"/>
          <w:szCs w:val="25"/>
        </w:rPr>
        <w:t>Лыпелмен</w:t>
      </w:r>
      <w:proofErr w:type="spellEnd"/>
      <w:r w:rsidRPr="00BF7E44">
        <w:rPr>
          <w:rFonts w:ascii="Modern No. 20" w:hAnsi="Modern No. 20"/>
          <w:sz w:val="25"/>
          <w:szCs w:val="25"/>
        </w:rPr>
        <w:t xml:space="preserve">, </w:t>
      </w:r>
      <w:r w:rsidRPr="00BF7E44">
        <w:rPr>
          <w:sz w:val="25"/>
          <w:szCs w:val="25"/>
        </w:rPr>
        <w:t>заместитель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председателя</w:t>
      </w:r>
      <w:r w:rsidR="00AF0431">
        <w:rPr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BF7E44">
        <w:rPr>
          <w:sz w:val="25"/>
          <w:szCs w:val="25"/>
        </w:rPr>
        <w:t>ерриториальной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комиссии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по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делам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несовершеннолетних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защите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их</w:t>
      </w:r>
      <w:r w:rsidR="00AF0431">
        <w:rPr>
          <w:sz w:val="25"/>
          <w:szCs w:val="25"/>
        </w:rPr>
        <w:t xml:space="preserve"> </w:t>
      </w:r>
      <w:r w:rsidRPr="00BF7E44">
        <w:rPr>
          <w:sz w:val="25"/>
          <w:szCs w:val="25"/>
        </w:rPr>
        <w:t>прав</w:t>
      </w:r>
      <w:r w:rsidRPr="00BF7E44">
        <w:rPr>
          <w:rFonts w:ascii="Modern No. 20" w:hAnsi="Modern No. 20"/>
          <w:sz w:val="25"/>
          <w:szCs w:val="25"/>
        </w:rPr>
        <w:t>.</w:t>
      </w:r>
    </w:p>
    <w:sectPr w:rsidR="00BF7E44" w:rsidRPr="00BF7E44" w:rsidSect="000B75B3">
      <w:pgSz w:w="8391" w:h="11907" w:code="11"/>
      <w:pgMar w:top="426" w:right="594" w:bottom="426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0E" w:rsidRDefault="009C700E" w:rsidP="00654B21">
      <w:r>
        <w:separator/>
      </w:r>
    </w:p>
  </w:endnote>
  <w:endnote w:type="continuationSeparator" w:id="0">
    <w:p w:rsidR="009C700E" w:rsidRDefault="009C700E" w:rsidP="006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0E" w:rsidRDefault="009C700E" w:rsidP="00654B21">
      <w:r>
        <w:separator/>
      </w:r>
    </w:p>
  </w:footnote>
  <w:footnote w:type="continuationSeparator" w:id="0">
    <w:p w:rsidR="009C700E" w:rsidRDefault="009C700E" w:rsidP="0065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C1"/>
    <w:rsid w:val="00072EC1"/>
    <w:rsid w:val="000B75B3"/>
    <w:rsid w:val="00286B5B"/>
    <w:rsid w:val="002F151E"/>
    <w:rsid w:val="003A7312"/>
    <w:rsid w:val="003C479D"/>
    <w:rsid w:val="00654B21"/>
    <w:rsid w:val="007355B6"/>
    <w:rsid w:val="008D2F42"/>
    <w:rsid w:val="00955D4D"/>
    <w:rsid w:val="009C700E"/>
    <w:rsid w:val="00AF0431"/>
    <w:rsid w:val="00BA3A39"/>
    <w:rsid w:val="00BC7007"/>
    <w:rsid w:val="00BF7E44"/>
    <w:rsid w:val="00C0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4B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4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4B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4B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4B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4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4B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4B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1BE2-08B3-4685-AD9E-2FD0A6E7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Лариса Викторовна</dc:creator>
  <cp:lastModifiedBy>Лыпелмен Юрий Семенович</cp:lastModifiedBy>
  <cp:revision>2</cp:revision>
  <cp:lastPrinted>2015-07-21T07:03:00Z</cp:lastPrinted>
  <dcterms:created xsi:type="dcterms:W3CDTF">2015-07-22T05:47:00Z</dcterms:created>
  <dcterms:modified xsi:type="dcterms:W3CDTF">2015-07-22T05:47:00Z</dcterms:modified>
</cp:coreProperties>
</file>